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left="0" w:hanging="0"/>
        <w:jc w:val="center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156845</wp:posOffset>
            </wp:positionH>
            <wp:positionV relativeFrom="paragraph">
              <wp:posOffset>-680085</wp:posOffset>
            </wp:positionV>
            <wp:extent cx="6332220" cy="47491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28"/>
          <w:szCs w:val="28"/>
        </w:rPr>
        <w:t xml:space="preserve">Prezentand acest voucher la restaurant beneficiati de o reducere de 10% din nota de plata. Voucherul poate fi folosit o singura data, fiind retinut de catre comerciant. </w:t>
      </w:r>
    </w:p>
    <w:p>
      <w:pPr>
        <w:pStyle w:val="Normal"/>
        <w:spacing w:lineRule="auto" w:line="240"/>
        <w:ind w:left="0" w:hanging="0"/>
        <w:jc w:val="center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Nu pot fi folosite mai multe vouchere pentru a multiplica reducerea !</w:t>
      </w:r>
    </w:p>
    <w:p>
      <w:pPr>
        <w:pStyle w:val="Normal"/>
        <w:spacing w:lineRule="auto" w:line="240"/>
        <w:ind w:left="0" w:hanging="0"/>
        <w:jc w:val="center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spacing w:lineRule="auto" w:line="240"/>
        <w:ind w:left="0" w:hanging="0"/>
        <w:jc w:val="center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 xml:space="preserve">Presenting this voucher at the restaurant you benefit from a reduction of 10% of the bill. </w:t>
      </w:r>
    </w:p>
    <w:p>
      <w:pPr>
        <w:pStyle w:val="Normal"/>
        <w:spacing w:lineRule="auto" w:line="240"/>
        <w:ind w:left="0" w:hanging="0"/>
        <w:jc w:val="center"/>
        <w:rPr>
          <w:b w:val="false"/>
          <w:b w:val="false"/>
          <w:bCs w:val="false"/>
          <w:sz w:val="28"/>
          <w:szCs w:val="28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4330700</wp:posOffset>
            </wp:positionV>
            <wp:extent cx="6645910" cy="414591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28"/>
          <w:szCs w:val="28"/>
        </w:rPr>
        <w:t xml:space="preserve">This voucher can be used only once, being retained by dealer. </w:t>
      </w:r>
    </w:p>
    <w:p>
      <w:pPr>
        <w:pStyle w:val="Normal"/>
        <w:spacing w:lineRule="auto" w:line="240"/>
        <w:ind w:left="0" w:hanging="0"/>
        <w:jc w:val="center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You can't use more voucher to multiply the reduction !</w:t>
      </w:r>
    </w:p>
    <w:p>
      <w:pPr>
        <w:pStyle w:val="Normal"/>
        <w:spacing w:lineRule="auto" w:line="240"/>
        <w:ind w:left="0" w:hanging="0"/>
        <w:jc w:val="center"/>
        <w:rPr>
          <w:b w:val="false"/>
          <w:b w:val="false"/>
          <w:bCs w:val="false"/>
          <w:sz w:val="28"/>
          <w:szCs w:val="28"/>
        </w:rPr>
      </w:pPr>
      <w:r>
        <w:rPr>
          <w:b/>
          <w:bCs/>
          <w:sz w:val="28"/>
          <w:szCs w:val="28"/>
        </w:rPr>
        <w:t>Cod/e : 20AKRO19GIALI</w:t>
      </w:r>
    </w:p>
    <w:sectPr>
      <w:headerReference w:type="default" r:id="rId4"/>
      <w:type w:val="nextPage"/>
      <w:pgSz w:w="11906" w:h="16838"/>
      <w:pgMar w:left="720" w:right="720" w:header="720" w:top="1279" w:footer="0" w:bottom="720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Arial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Times New Roman" w:hAnsi="Times New Roman" w:eastAsia="SimSun" w:cs="Arial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Header">
    <w:name w:val="Header"/>
    <w:basedOn w:val="Normal"/>
    <w:pPr>
      <w:suppressLineNumbers/>
      <w:tabs>
        <w:tab w:val="center" w:pos="5233" w:leader="none"/>
        <w:tab w:val="right" w:pos="10466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</TotalTime>
  <Application>LibreOffice/6.0.4.2$Windows_x86 LibreOffice_project/9b0d9b32d5dcda91d2f1a96dc04c645c450872bf</Application>
  <Pages>1</Pages>
  <Words>79</Words>
  <Characters>390</Characters>
  <CharactersWithSpaces>466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2018-06-12T16:01:52Z</dcterms:created>
  <dc:creator/>
  <dc:description/>
  <dc:language>en-US</dc:language>
  <cp:lastModifiedBy/>
  <dcterms:modified xsi:type="dcterms:W3CDTF">2018-06-12T17:11:56Z</dcterms:modified>
  <cp:revision>1</cp:revision>
  <dc:subject/>
  <dc:title/>
</cp:coreProperties>
</file>